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99D2" w14:textId="77777777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1BB02" w14:textId="77777777" w:rsidR="00270C5D" w:rsidRPr="00270C5D" w:rsidRDefault="00270C5D" w:rsidP="00270C5D">
      <w:pPr>
        <w:spacing w:after="16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____________________ районный суд города Москвы</w:t>
      </w:r>
    </w:p>
    <w:p w14:paraId="5F100348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адрес суда ________________________________________</w:t>
      </w:r>
    </w:p>
    <w:p w14:paraId="045ACCE8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739B67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Истец:</w:t>
      </w: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</w:t>
      </w:r>
    </w:p>
    <w:p w14:paraId="301D7DF5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регистрации: _____________________________</w:t>
      </w:r>
    </w:p>
    <w:p w14:paraId="7675FB0A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_____________, место рождения ____________,</w:t>
      </w:r>
    </w:p>
    <w:p w14:paraId="272CA313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Идентификатор: паспорт ___________, выдан ____________, дата выдачи _______________, код подразделения ____________</w:t>
      </w:r>
    </w:p>
    <w:p w14:paraId="7678CDDD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(сведения об истце, указанные в п. 2 ч. 2 ст. 131 ГПК РФ)</w:t>
      </w:r>
    </w:p>
    <w:p w14:paraId="137E9FCF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C579E0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Ответчик: </w:t>
      </w: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14:paraId="61E1709F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регистрации: ___________________________________</w:t>
      </w:r>
    </w:p>
    <w:p w14:paraId="20AA737B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___________, место рождения _______________</w:t>
      </w:r>
    </w:p>
    <w:p w14:paraId="461D08DB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Идентификатор: паспорт _________________, выдан ______, дата выдачи ________________, код подразделения ___________</w:t>
      </w:r>
    </w:p>
    <w:p w14:paraId="62E984DC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(сведения об ответчике, указанные в п. 3 ч. 2 ст. 131 ГПК РФ)</w:t>
      </w:r>
    </w:p>
    <w:p w14:paraId="339ADAD1" w14:textId="77777777" w:rsidR="00270C5D" w:rsidRPr="00270C5D" w:rsidRDefault="00270C5D" w:rsidP="00270C5D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C9572C" w14:textId="77777777" w:rsidR="00270C5D" w:rsidRPr="00270C5D" w:rsidRDefault="00270C5D" w:rsidP="00270C5D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Госпошлина: </w:t>
      </w:r>
      <w:r w:rsidRPr="0027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14:paraId="6081AF0E" w14:textId="77777777" w:rsidR="00270C5D" w:rsidRPr="00270C5D" w:rsidRDefault="00270C5D" w:rsidP="00270C5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77715B2" w14:textId="15FE86AF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4E880290" w14:textId="77777777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о возмещении вреда, причиненного здоровью гражданина</w:t>
      </w:r>
    </w:p>
    <w:p w14:paraId="52D7314B" w14:textId="77777777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в результате ДТП, компенсации дополнительных расходов</w:t>
      </w:r>
    </w:p>
    <w:p w14:paraId="248AE210" w14:textId="77777777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и выплате компенсации морального вреда</w:t>
      </w:r>
    </w:p>
    <w:p w14:paraId="7F0F5527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2B51A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«___» _________ 20__ г. в ___ часов по адресу: ________________, произошло дорожно-транспортное происшествие при следующих обстоятельствах: __________________________.</w:t>
      </w:r>
    </w:p>
    <w:p w14:paraId="3C2A6AB5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Участниками ДТП стали __________________, в результате ДТП Истцу были причинены телесные повреждения, квалифицированные экспертом как легкий/средней тяжести/тяжкий вред здоровью, а в дальнейшем ему была установлена 1/2/3 группа инвалидности и ______% степень утраты трудоспособности, что подтверждается Актом освидетельствования N _____ от _________.</w:t>
      </w:r>
    </w:p>
    <w:p w14:paraId="424C6770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Указанное дорожно-транспортное происшествие произошло в результате нарушения Ответчиком правил дорожного движения/плохой видимости/неисправности автомобиля/другое.</w:t>
      </w:r>
    </w:p>
    <w:p w14:paraId="08290AAF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Факт произошедшего ДТП подтверждается: материалами административного дела/справкой о ДТП/свидетельскими показаниями.</w:t>
      </w:r>
    </w:p>
    <w:p w14:paraId="298B8AA2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Вина Ответчика подтверждается: приговором суда, вступившим в законную силу/постановлением по делу об административном правонарушении/заключением судебно-медицинской экспертизы, установившей причинно-следственную связь между ДТП и причиненным ущербом.</w:t>
      </w:r>
    </w:p>
    <w:p w14:paraId="69521F06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Автомобиль принадлежит ___________.</w:t>
      </w:r>
    </w:p>
    <w:p w14:paraId="0E7D0F89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Наличие причинно-следственной связи между указанным дорожно-транспортным происшествием и причиненным вредом здоровью подтверждается заключением судебной экспертизы.</w:t>
      </w:r>
    </w:p>
    <w:p w14:paraId="6EC9B2E3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270C5D">
          <w:rPr>
            <w:rFonts w:ascii="Times New Roman" w:hAnsi="Times New Roman" w:cs="Times New Roman"/>
            <w:sz w:val="24"/>
            <w:szCs w:val="24"/>
          </w:rPr>
          <w:t>п. 3 ст. 24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Федерального закона от 10.12.1995 N 196-ФЗ «О безопасности дорожного движения» участники дорожного движения в случаях причинения им телесных повреждений имеют право на возмещение ущерба по основаниям и в порядке, которые установлены законодательством Российской Федерации.</w:t>
      </w:r>
    </w:p>
    <w:p w14:paraId="4AE0B08A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lastRenderedPageBreak/>
        <w:t xml:space="preserve">В силу </w:t>
      </w:r>
      <w:hyperlink r:id="rId5" w:history="1">
        <w:r w:rsidRPr="00270C5D">
          <w:rPr>
            <w:rFonts w:ascii="Times New Roman" w:hAnsi="Times New Roman" w:cs="Times New Roman"/>
            <w:sz w:val="24"/>
            <w:szCs w:val="24"/>
          </w:rPr>
          <w:t>п. 1 ст. 1064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28E18490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270C5D">
          <w:rPr>
            <w:rFonts w:ascii="Times New Roman" w:hAnsi="Times New Roman" w:cs="Times New Roman"/>
            <w:sz w:val="24"/>
            <w:szCs w:val="24"/>
          </w:rPr>
          <w:t>п. 1 ст. 1079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ГК РФ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опасности.</w:t>
      </w:r>
    </w:p>
    <w:p w14:paraId="6EA74766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Независимо от вины причинителя вреда осуществляется компенсация морального вреда, если вред жизни или здоровью гражданина причинен источником повышенной опасности (</w:t>
      </w:r>
      <w:hyperlink r:id="rId7" w:history="1">
        <w:r w:rsidRPr="00270C5D">
          <w:rPr>
            <w:rFonts w:ascii="Times New Roman" w:hAnsi="Times New Roman" w:cs="Times New Roman"/>
            <w:sz w:val="24"/>
            <w:szCs w:val="24"/>
          </w:rPr>
          <w:t>ст. 1100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14:paraId="226B1203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270C5D">
          <w:rPr>
            <w:rFonts w:ascii="Times New Roman" w:hAnsi="Times New Roman" w:cs="Times New Roman"/>
            <w:sz w:val="24"/>
            <w:szCs w:val="24"/>
          </w:rPr>
          <w:t>п. 32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26.01.2010 N 1 потерпевший в связи с причинением вреда его здоровью во всех случаях испытывает физические или нравственные страдания, факт причинения ему морального вреда предполагается. Установлению в данном случае подлежит лишь размер компенсации морального вреда.</w:t>
      </w:r>
    </w:p>
    <w:p w14:paraId="009EBD9B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9" w:history="1">
        <w:r w:rsidRPr="00270C5D">
          <w:rPr>
            <w:rFonts w:ascii="Times New Roman" w:hAnsi="Times New Roman" w:cs="Times New Roman"/>
            <w:sz w:val="24"/>
            <w:szCs w:val="24"/>
          </w:rPr>
          <w:t>ст. ст. 1064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70C5D">
          <w:rPr>
            <w:rFonts w:ascii="Times New Roman" w:hAnsi="Times New Roman" w:cs="Times New Roman"/>
            <w:sz w:val="24"/>
            <w:szCs w:val="24"/>
          </w:rPr>
          <w:t>1079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70C5D">
          <w:rPr>
            <w:rFonts w:ascii="Times New Roman" w:hAnsi="Times New Roman" w:cs="Times New Roman"/>
            <w:sz w:val="24"/>
            <w:szCs w:val="24"/>
          </w:rPr>
          <w:t>1100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70C5D">
          <w:rPr>
            <w:rFonts w:ascii="Times New Roman" w:hAnsi="Times New Roman" w:cs="Times New Roman"/>
            <w:sz w:val="24"/>
            <w:szCs w:val="24"/>
          </w:rPr>
          <w:t>1101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также </w:t>
      </w:r>
      <w:hyperlink r:id="rId13" w:history="1">
        <w:r w:rsidRPr="00270C5D">
          <w:rPr>
            <w:rFonts w:ascii="Times New Roman" w:hAnsi="Times New Roman" w:cs="Times New Roman"/>
            <w:sz w:val="24"/>
            <w:szCs w:val="24"/>
          </w:rPr>
          <w:t>ст. ст. 3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70C5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70C5D">
          <w:rPr>
            <w:rFonts w:ascii="Times New Roman" w:hAnsi="Times New Roman" w:cs="Times New Roman"/>
            <w:sz w:val="24"/>
            <w:szCs w:val="24"/>
          </w:rPr>
          <w:t>88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70C5D">
          <w:rPr>
            <w:rFonts w:ascii="Times New Roman" w:hAnsi="Times New Roman" w:cs="Times New Roman"/>
            <w:sz w:val="24"/>
            <w:szCs w:val="24"/>
          </w:rPr>
          <w:t>94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70C5D">
          <w:rPr>
            <w:rFonts w:ascii="Times New Roman" w:hAnsi="Times New Roman" w:cs="Times New Roman"/>
            <w:sz w:val="24"/>
            <w:szCs w:val="24"/>
          </w:rPr>
          <w:t>131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70C5D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270C5D">
        <w:rPr>
          <w:rFonts w:ascii="Times New Roman" w:hAnsi="Times New Roman" w:cs="Times New Roman"/>
          <w:sz w:val="24"/>
          <w:szCs w:val="24"/>
        </w:rPr>
        <w:t xml:space="preserve"> Гражданско-процессуального кодекса Российской Федерации,</w:t>
      </w:r>
    </w:p>
    <w:p w14:paraId="64DCA5D8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D334B2" w14:textId="77777777" w:rsidR="00270C5D" w:rsidRPr="00270C5D" w:rsidRDefault="00270C5D" w:rsidP="00270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ПРОШУ:</w:t>
      </w:r>
    </w:p>
    <w:p w14:paraId="6499852D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96FA91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1. Взыскать с Ответчика в счет возмещения заработка, утраченного в результате повреждения здоровья Истца по вине Ответчика, ________ рублей ежемесячно с «__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>_______ 20__ г.</w:t>
      </w:r>
    </w:p>
    <w:p w14:paraId="6B178A1A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2. Взыскать с Ответчика дополнительные расходы, произведенные Истцом в результате причинения вреда его здоровью по вине Ответчика, в размере ___________ рублей.</w:t>
      </w:r>
    </w:p>
    <w:p w14:paraId="011A0A59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3. Взыскать с Ответчика компенсацию причиненного Истцу морального вреда, в размере _______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>__________) руб.</w:t>
      </w:r>
    </w:p>
    <w:p w14:paraId="5F0BB865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ADE025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CCE80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B0ABCEC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1. Копия искового заявления (по числу лиц, участвующих в деле).</w:t>
      </w:r>
    </w:p>
    <w:p w14:paraId="75FE7AF4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2. Документы, подтверждающие факт происшествия/события: постановление по делу об административном правонарушении/справка о ДТП/приговор либо решение суда, вступившее в законную силу/документы медицинских учреждений/заключение судебно-медицинской экспертизы/консультативное заключение/иные документы.</w:t>
      </w:r>
    </w:p>
    <w:p w14:paraId="3EBFDEF2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3. Документы, подтверждающие факт причинения вреда здоровью потерпевшего: выписка из истории болезни/результат амбулаторных исследований/акт освидетельствования/иное.</w:t>
      </w:r>
    </w:p>
    <w:p w14:paraId="61D8D0F0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4. Документы, подтверждающие тяжесть причиненного вреда здоровью/степень утраты профессиональной трудоспособности/установленную группу инвалидности: заключение судебно-медицинской экспертизы/акт освидетельствования/иные документы.</w:t>
      </w:r>
    </w:p>
    <w:p w14:paraId="55D47E06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5. Справка о размере заработка Истца за 12 месяцев, предшествующих происшествию.</w:t>
      </w:r>
    </w:p>
    <w:p w14:paraId="53F3892A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6. Документы, подтверждающие дополнительные расходы, их стоимость: договоры с медицинскими учреждениями/квитанции, платежки, чеки об оплате медицинских услуг, приобретении лекарств/договор на услуги по уходу за больным и документы об оплате/путевки на санаторно-курортное лечение и документы об оплате/документы, подтверждающие приобретение медицинских расходных материалов/другие документы.</w:t>
      </w:r>
    </w:p>
    <w:p w14:paraId="40E1FA0F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7. Документы, подтверждающие потребность в дополнительной медицинской помощи на восстановление здоровья и невозможность получить ее бесплатно: заключение медицинского учреждения/отказ в предоставлении необходимой помощи в рамках программы ОМС/ответы, указывающие на возможные сроки оказания необходимой медицинской помощи.</w:t>
      </w:r>
    </w:p>
    <w:p w14:paraId="3842D735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8. Расчет исковых требований (утраченного заработка, дополнительных расходов, морального вреда).</w:t>
      </w:r>
    </w:p>
    <w:p w14:paraId="7746EA36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9. Доверенность представителя от «__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>________ ______ г. N ___ (если исковое заявление подписано представителем Истца).</w:t>
      </w:r>
    </w:p>
    <w:p w14:paraId="76941146" w14:textId="77777777" w:rsidR="00270C5D" w:rsidRPr="00270C5D" w:rsidRDefault="00270C5D" w:rsidP="00270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67ADC8" w14:textId="77777777" w:rsidR="00270C5D" w:rsidRPr="00270C5D" w:rsidRDefault="00270C5D" w:rsidP="0027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   Дата «___» __________   ____ г.                                          _____________</w:t>
      </w:r>
    </w:p>
    <w:p w14:paraId="0982952C" w14:textId="77777777" w:rsidR="00270C5D" w:rsidRPr="00270C5D" w:rsidRDefault="00270C5D" w:rsidP="0027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14:paraId="71A15F58" w14:textId="77777777" w:rsidR="00270C5D" w:rsidRPr="00270C5D" w:rsidRDefault="00270C5D" w:rsidP="00270C5D">
      <w:pPr>
        <w:rPr>
          <w:rFonts w:ascii="Times New Roman" w:hAnsi="Times New Roman" w:cs="Times New Roman"/>
          <w:sz w:val="24"/>
          <w:szCs w:val="24"/>
        </w:rPr>
      </w:pPr>
    </w:p>
    <w:p w14:paraId="56D3B32C" w14:textId="77777777" w:rsidR="00270C5D" w:rsidRPr="00270C5D" w:rsidRDefault="00270C5D" w:rsidP="00270C5D">
      <w:pPr>
        <w:rPr>
          <w:rFonts w:ascii="Times New Roman" w:hAnsi="Times New Roman" w:cs="Times New Roman"/>
          <w:sz w:val="24"/>
          <w:szCs w:val="24"/>
        </w:rPr>
      </w:pPr>
    </w:p>
    <w:p w14:paraId="09CF9911" w14:textId="77777777" w:rsidR="0035673D" w:rsidRPr="00270C5D" w:rsidRDefault="0035673D">
      <w:pPr>
        <w:rPr>
          <w:rFonts w:ascii="Times New Roman" w:hAnsi="Times New Roman" w:cs="Times New Roman"/>
          <w:sz w:val="24"/>
          <w:szCs w:val="24"/>
        </w:rPr>
      </w:pPr>
    </w:p>
    <w:sectPr w:rsidR="0035673D" w:rsidRPr="0027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D"/>
    <w:rsid w:val="00270C5D"/>
    <w:rsid w:val="0035673D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C58"/>
  <w15:chartTrackingRefBased/>
  <w15:docId w15:val="{0761F2CF-A12E-48EF-BEFA-CBA111A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C5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0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270C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2E24C36CC01D06F2D77A04A9E040AE884103F01C1FADC2239CFE7528C9A518AC7374DE8CE774D2EL" TargetMode="External"/><Relationship Id="rId13" Type="http://schemas.openxmlformats.org/officeDocument/2006/relationships/hyperlink" Target="consultantplus://offline/ref=B562E24C36CC01D06F2D77A04A9E040AE085143602CEA7D62A60C3E55583C5468D8E3B4CE8CE7ED7442DL" TargetMode="External"/><Relationship Id="rId18" Type="http://schemas.openxmlformats.org/officeDocument/2006/relationships/hyperlink" Target="consultantplus://offline/ref=B562E24C36CC01D06F2D77A04A9E040AE085143602CEA7D62A60C3E55583C5468D8E3B4CE8CE78D2442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62E24C36CC01D06F2D77A04A9E040AE085103100CBA7D62A60C3E55583C5468D8E3B4CE8CC79D04428L" TargetMode="External"/><Relationship Id="rId12" Type="http://schemas.openxmlformats.org/officeDocument/2006/relationships/hyperlink" Target="consultantplus://offline/ref=B562E24C36CC01D06F2D77A04A9E040AE085103100CBA7D62A60C3E55583C5468D8E3B4CE8CC79D0442EL" TargetMode="External"/><Relationship Id="rId17" Type="http://schemas.openxmlformats.org/officeDocument/2006/relationships/hyperlink" Target="consultantplus://offline/ref=B562E24C36CC01D06F2D77A04A9E040AE085143602CEA7D62A60C3E55583C5468D8E3B4CE8CE78D4442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62E24C36CC01D06F2D77A04A9E040AE085143602CEA7D62A60C3E55583C5468D8E3B4CE8CE7AD3442B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2E24C36CC01D06F2D77A04A9E040AE085103100CBA7D62A60C3E55583C5468D8E3B4CE8CC78D04428L" TargetMode="External"/><Relationship Id="rId11" Type="http://schemas.openxmlformats.org/officeDocument/2006/relationships/hyperlink" Target="consultantplus://offline/ref=B562E24C36CC01D06F2D77A04A9E040AE085103100CBA7D62A60C3E55583C5468D8E3B4CE8CC79D04428L" TargetMode="External"/><Relationship Id="rId5" Type="http://schemas.openxmlformats.org/officeDocument/2006/relationships/hyperlink" Target="consultantplus://offline/ref=B562E24C36CC01D06F2D77A04A9E040AE085103100CBA7D62A60C3E55583C5468D8E3B4CE8CC78D6442FL" TargetMode="External"/><Relationship Id="rId15" Type="http://schemas.openxmlformats.org/officeDocument/2006/relationships/hyperlink" Target="consultantplus://offline/ref=B562E24C36CC01D06F2D77A04A9E040AE085143602CEA7D62A60C3E55583C5468D8E3B4CE8CE7DDF442FL" TargetMode="External"/><Relationship Id="rId10" Type="http://schemas.openxmlformats.org/officeDocument/2006/relationships/hyperlink" Target="consultantplus://offline/ref=B562E24C36CC01D06F2D77A04A9E040AE085103100CBA7D62A60C3E55583C5468D8E3B4CE8CC78D34421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562E24C36CC01D06F2D77A04A9E040AE08A173E03C2A7D62A60C3E55583C5468D8E3B4CE8CE7FD34428L" TargetMode="External"/><Relationship Id="rId9" Type="http://schemas.openxmlformats.org/officeDocument/2006/relationships/hyperlink" Target="consultantplus://offline/ref=B562E24C36CC01D06F2D77A04A9E040AE085103100CBA7D62A60C3E55583C5468D8E3B4CE8CC78D6442EL" TargetMode="External"/><Relationship Id="rId14" Type="http://schemas.openxmlformats.org/officeDocument/2006/relationships/hyperlink" Target="consultantplus://offline/ref=B562E24C36CC01D06F2D77A04A9E040AE085143602CEA7D62A60C3E55583C5468D8E3B4CE8CE7FD2442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2023-12-01T17:21:00Z</dcterms:created>
  <dcterms:modified xsi:type="dcterms:W3CDTF">2023-12-01T17:28:00Z</dcterms:modified>
</cp:coreProperties>
</file>